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4F6" w:rsidRDefault="00FD77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Numa idade de 25 dias, eu não sabia falar, mas sabia o nome de tudo o que avistava, assim como os pássaros que se sentavam naquelas árvores.</w:t>
      </w:r>
    </w:p>
    <w:p w:rsidR="00FD770F" w:rsidRDefault="00FD77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finalidade de minha mãe ter me levado até a beira do brejo Samambaia foi que a princípio, à medida em que fui crescendo, eu falava de forma espevitada, depois, acredito que Deus embaralhou minha fala e eu permaneci inútil. Aos 03 </w:t>
      </w:r>
      <w:proofErr w:type="gramStart"/>
      <w:r>
        <w:rPr>
          <w:rFonts w:ascii="Arial" w:hAnsi="Arial" w:cs="Arial"/>
          <w:sz w:val="24"/>
          <w:szCs w:val="24"/>
        </w:rPr>
        <w:t>anos</w:t>
      </w:r>
      <w:r w:rsidR="00A6012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 minha</w:t>
      </w:r>
      <w:proofErr w:type="gramEnd"/>
      <w:r>
        <w:rPr>
          <w:rFonts w:ascii="Arial" w:hAnsi="Arial" w:cs="Arial"/>
          <w:sz w:val="24"/>
          <w:szCs w:val="24"/>
        </w:rPr>
        <w:t xml:space="preserve"> mãe já </w:t>
      </w:r>
      <w:r w:rsidR="00A60126">
        <w:rPr>
          <w:rFonts w:ascii="Arial" w:hAnsi="Arial" w:cs="Arial"/>
          <w:sz w:val="24"/>
          <w:szCs w:val="24"/>
        </w:rPr>
        <w:t>entendia o que eu dizia</w:t>
      </w:r>
      <w:r>
        <w:rPr>
          <w:rFonts w:ascii="Arial" w:hAnsi="Arial" w:cs="Arial"/>
          <w:sz w:val="24"/>
          <w:szCs w:val="24"/>
        </w:rPr>
        <w:t>,</w:t>
      </w:r>
      <w:r w:rsidR="00A6012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eu resolvi fazer um esclarecimento, evitando um pequeno prejuízo: logo que comecei a esclarecer, ela disse que só se passava de um sonho, e que bom mesmo seria um cipó de boa qualidade, e me deu uma surra. Depois que viu que não se tratava de sonho, nem teria condições de ser, isso passou a servir para meu pai rir das surras que tomei.</w:t>
      </w:r>
    </w:p>
    <w:p w:rsidR="00A60126" w:rsidRDefault="00A6012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sobrenatural que começou comigo em 1926 está comigo até hoje. E o povo detesta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ouvir, só porque é coisa de Deus. Só agora é que a Arquidiocese de Montes Claros está abrindo o meu caminho.</w:t>
      </w:r>
    </w:p>
    <w:p w:rsidR="00A60126" w:rsidRDefault="00A60126">
      <w:pPr>
        <w:rPr>
          <w:rFonts w:ascii="Arial" w:hAnsi="Arial" w:cs="Arial"/>
          <w:sz w:val="24"/>
          <w:szCs w:val="24"/>
        </w:rPr>
      </w:pPr>
    </w:p>
    <w:p w:rsidR="00A60126" w:rsidRPr="00FD770F" w:rsidRDefault="00A6012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Montes Claros, 16 de janeiro de 2023</w:t>
      </w:r>
    </w:p>
    <w:sectPr w:rsidR="00A60126" w:rsidRPr="00FD77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70F"/>
    <w:rsid w:val="000C14F6"/>
    <w:rsid w:val="00A60126"/>
    <w:rsid w:val="00FD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6CC787-EBB9-42A8-8611-C79690FF1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154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2024-05-21T13:09:00Z</dcterms:created>
  <dcterms:modified xsi:type="dcterms:W3CDTF">2024-05-21T13:24:00Z</dcterms:modified>
</cp:coreProperties>
</file>